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Межрайонн</w:t>
      </w:r>
      <w:r w:rsidR="00B7210D">
        <w:rPr>
          <w:sz w:val="26"/>
          <w:szCs w:val="26"/>
        </w:rPr>
        <w:t>ой</w:t>
      </w:r>
      <w:r>
        <w:rPr>
          <w:sz w:val="26"/>
          <w:szCs w:val="26"/>
        </w:rPr>
        <w:t xml:space="preserve"> инспекций ФНС России</w:t>
      </w:r>
      <w:r w:rsidR="00B7210D">
        <w:rPr>
          <w:sz w:val="26"/>
          <w:szCs w:val="26"/>
        </w:rPr>
        <w:t xml:space="preserve"> №9</w:t>
      </w:r>
      <w:r>
        <w:rPr>
          <w:sz w:val="26"/>
          <w:szCs w:val="26"/>
        </w:rPr>
        <w:t xml:space="preserve"> по </w:t>
      </w:r>
      <w:r w:rsidR="00B7210D">
        <w:rPr>
          <w:sz w:val="26"/>
          <w:szCs w:val="26"/>
        </w:rPr>
        <w:t>Ярославской области состоит</w:t>
      </w:r>
      <w:r w:rsidRPr="00123C7F">
        <w:rPr>
          <w:sz w:val="26"/>
          <w:szCs w:val="26"/>
        </w:rPr>
        <w:t xml:space="preserve">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6464CC" w:rsidRDefault="006464CC" w:rsidP="00795826">
      <w:pPr>
        <w:jc w:val="center"/>
        <w:rPr>
          <w:sz w:val="26"/>
          <w:szCs w:val="26"/>
        </w:rPr>
      </w:pPr>
    </w:p>
    <w:tbl>
      <w:tblPr>
        <w:tblStyle w:val="a3"/>
        <w:tblW w:w="15050" w:type="dxa"/>
        <w:tblLook w:val="04A0" w:firstRow="1" w:lastRow="0" w:firstColumn="1" w:lastColumn="0" w:noHBand="0" w:noVBand="1"/>
      </w:tblPr>
      <w:tblGrid>
        <w:gridCol w:w="2376"/>
        <w:gridCol w:w="2249"/>
        <w:gridCol w:w="1975"/>
        <w:gridCol w:w="2112"/>
        <w:gridCol w:w="2112"/>
        <w:gridCol w:w="2113"/>
        <w:gridCol w:w="2113"/>
      </w:tblGrid>
      <w:tr w:rsidR="00B7210D" w:rsidTr="006464CC">
        <w:tc>
          <w:tcPr>
            <w:tcW w:w="2376" w:type="dxa"/>
            <w:vMerge w:val="restart"/>
          </w:tcPr>
          <w:p w:rsidR="00B7210D" w:rsidRDefault="00B7210D" w:rsidP="007958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49" w:type="dxa"/>
          </w:tcPr>
          <w:p w:rsidR="00B7210D" w:rsidRPr="00230B1E" w:rsidRDefault="00B7210D" w:rsidP="00131E8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425" w:type="dxa"/>
            <w:gridSpan w:val="5"/>
          </w:tcPr>
          <w:p w:rsidR="00B7210D" w:rsidRDefault="00B7210D" w:rsidP="00795826">
            <w:pPr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B7210D" w:rsidTr="006464CC">
        <w:tc>
          <w:tcPr>
            <w:tcW w:w="2376" w:type="dxa"/>
            <w:vMerge/>
          </w:tcPr>
          <w:p w:rsidR="00B7210D" w:rsidRDefault="00B7210D" w:rsidP="007958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49" w:type="dxa"/>
          </w:tcPr>
          <w:p w:rsidR="00B7210D" w:rsidRPr="00230B1E" w:rsidRDefault="00B7210D" w:rsidP="00131E8E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975" w:type="dxa"/>
          </w:tcPr>
          <w:p w:rsidR="00B7210D" w:rsidRPr="00230B1E" w:rsidRDefault="00B7210D" w:rsidP="00131E8E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2112" w:type="dxa"/>
          </w:tcPr>
          <w:p w:rsidR="00B7210D" w:rsidRPr="00230B1E" w:rsidRDefault="00B7210D" w:rsidP="00131E8E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2112" w:type="dxa"/>
          </w:tcPr>
          <w:p w:rsidR="00B7210D" w:rsidRDefault="00B7210D" w:rsidP="00131E8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2113" w:type="dxa"/>
          </w:tcPr>
          <w:p w:rsidR="00B7210D" w:rsidRPr="00230B1E" w:rsidRDefault="00B7210D" w:rsidP="00131E8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2113" w:type="dxa"/>
          </w:tcPr>
          <w:p w:rsidR="00B7210D" w:rsidRDefault="00B7210D" w:rsidP="00131E8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</w:tr>
      <w:tr w:rsidR="00B7210D" w:rsidTr="006464CC">
        <w:tc>
          <w:tcPr>
            <w:tcW w:w="2376" w:type="dxa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2249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637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975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112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511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112" w:type="dxa"/>
            <w:vAlign w:val="center"/>
          </w:tcPr>
          <w:p w:rsidR="00B7210D" w:rsidRPr="006C3BAD" w:rsidRDefault="00B7210D" w:rsidP="00B72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  <w:tc>
          <w:tcPr>
            <w:tcW w:w="2113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 руб.</w:t>
            </w:r>
          </w:p>
        </w:tc>
        <w:tc>
          <w:tcPr>
            <w:tcW w:w="2113" w:type="dxa"/>
            <w:vAlign w:val="center"/>
          </w:tcPr>
          <w:p w:rsidR="00B7210D" w:rsidRDefault="00B7210D" w:rsidP="00B72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4135 руб.</w:t>
            </w:r>
          </w:p>
        </w:tc>
      </w:tr>
      <w:tr w:rsidR="00B7210D" w:rsidTr="006464CC">
        <w:tc>
          <w:tcPr>
            <w:tcW w:w="2376" w:type="dxa"/>
          </w:tcPr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dxa"/>
            <w:vAlign w:val="center"/>
          </w:tcPr>
          <w:p w:rsidR="00B7210D" w:rsidRPr="00382722" w:rsidRDefault="00B7210D" w:rsidP="00B7210D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788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975" w:type="dxa"/>
            <w:vAlign w:val="center"/>
          </w:tcPr>
          <w:p w:rsidR="00B7210D" w:rsidRPr="006C3BAD" w:rsidRDefault="00B7210D" w:rsidP="00B7210D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1413; 1694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112" w:type="dxa"/>
            <w:vAlign w:val="center"/>
          </w:tcPr>
          <w:p w:rsidR="00B7210D" w:rsidRPr="006C3BAD" w:rsidRDefault="00B7210D" w:rsidP="00B7210D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1413 </w:t>
            </w:r>
            <w:r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2112" w:type="dxa"/>
            <w:vAlign w:val="center"/>
          </w:tcPr>
          <w:p w:rsidR="00B7210D" w:rsidRPr="006C3BAD" w:rsidRDefault="00B7210D" w:rsidP="00B7210D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1413; 1694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113" w:type="dxa"/>
            <w:vAlign w:val="center"/>
          </w:tcPr>
          <w:p w:rsidR="00B7210D" w:rsidRPr="006C3BAD" w:rsidRDefault="00B7210D" w:rsidP="00B7210D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1413; 1694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113" w:type="dxa"/>
            <w:vAlign w:val="center"/>
          </w:tcPr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3C405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319</w:t>
            </w:r>
            <w:r w:rsidRPr="003C4052">
              <w:rPr>
                <w:sz w:val="20"/>
                <w:szCs w:val="20"/>
              </w:rPr>
              <w:t xml:space="preserve"> 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B7210D" w:rsidTr="006464CC">
        <w:tc>
          <w:tcPr>
            <w:tcW w:w="2376" w:type="dxa"/>
          </w:tcPr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674" w:type="dxa"/>
            <w:gridSpan w:val="6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B7210D" w:rsidTr="006464CC">
        <w:tc>
          <w:tcPr>
            <w:tcW w:w="2376" w:type="dxa"/>
          </w:tcPr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90%</w:t>
            </w:r>
          </w:p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975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30B1E">
              <w:rPr>
                <w:sz w:val="20"/>
                <w:szCs w:val="20"/>
              </w:rPr>
              <w:t>0%</w:t>
            </w:r>
          </w:p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2112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30B1E">
              <w:rPr>
                <w:sz w:val="20"/>
                <w:szCs w:val="20"/>
              </w:rPr>
              <w:t>0%</w:t>
            </w:r>
          </w:p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2112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90%</w:t>
            </w:r>
          </w:p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2113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30B1E">
              <w:rPr>
                <w:sz w:val="20"/>
                <w:szCs w:val="20"/>
              </w:rPr>
              <w:t>0%</w:t>
            </w:r>
          </w:p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2113" w:type="dxa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230B1E">
              <w:rPr>
                <w:sz w:val="20"/>
                <w:szCs w:val="20"/>
              </w:rPr>
              <w:t>0%</w:t>
            </w:r>
          </w:p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B7210D" w:rsidTr="006464CC">
        <w:tc>
          <w:tcPr>
            <w:tcW w:w="2376" w:type="dxa"/>
            <w:vAlign w:val="center"/>
          </w:tcPr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2674" w:type="dxa"/>
            <w:gridSpan w:val="6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B7210D" w:rsidTr="006464CC">
        <w:tc>
          <w:tcPr>
            <w:tcW w:w="2376" w:type="dxa"/>
            <w:vAlign w:val="center"/>
          </w:tcPr>
          <w:p w:rsidR="00B7210D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  <w:p w:rsidR="006464CC" w:rsidRPr="00230B1E" w:rsidRDefault="006464CC" w:rsidP="00131E8E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674" w:type="dxa"/>
            <w:gridSpan w:val="6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B7210D" w:rsidTr="006464CC">
        <w:tc>
          <w:tcPr>
            <w:tcW w:w="2376" w:type="dxa"/>
            <w:vAlign w:val="center"/>
          </w:tcPr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Единовременной выплаты</w:t>
            </w:r>
          </w:p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674" w:type="dxa"/>
            <w:gridSpan w:val="6"/>
            <w:vAlign w:val="center"/>
          </w:tcPr>
          <w:p w:rsidR="00B7210D" w:rsidRPr="00230B1E" w:rsidRDefault="00B7210D" w:rsidP="00B7210D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B7210D" w:rsidTr="006464CC">
        <w:tc>
          <w:tcPr>
            <w:tcW w:w="2376" w:type="dxa"/>
            <w:vAlign w:val="center"/>
          </w:tcPr>
          <w:p w:rsidR="00B7210D" w:rsidRPr="00230B1E" w:rsidRDefault="00B7210D" w:rsidP="00131E8E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674" w:type="dxa"/>
            <w:gridSpan w:val="6"/>
            <w:vAlign w:val="center"/>
          </w:tcPr>
          <w:p w:rsidR="00B7210D" w:rsidRDefault="00B7210D" w:rsidP="00B7210D">
            <w:pPr>
              <w:jc w:val="center"/>
              <w:rPr>
                <w:sz w:val="26"/>
                <w:szCs w:val="26"/>
              </w:rPr>
            </w:pPr>
          </w:p>
        </w:tc>
      </w:tr>
    </w:tbl>
    <w:p w:rsidR="00B7210D" w:rsidRDefault="00B7210D" w:rsidP="00795826">
      <w:pPr>
        <w:jc w:val="center"/>
        <w:rPr>
          <w:sz w:val="26"/>
          <w:szCs w:val="26"/>
        </w:rPr>
      </w:pPr>
    </w:p>
    <w:p w:rsidR="00B7210D" w:rsidRDefault="00B7210D" w:rsidP="00795826">
      <w:pPr>
        <w:jc w:val="center"/>
        <w:rPr>
          <w:sz w:val="26"/>
          <w:szCs w:val="26"/>
        </w:rPr>
      </w:pPr>
    </w:p>
    <w:p w:rsidR="00795826" w:rsidRDefault="00795826" w:rsidP="00795826">
      <w:pPr>
        <w:jc w:val="center"/>
        <w:rPr>
          <w:sz w:val="26"/>
          <w:szCs w:val="26"/>
        </w:rPr>
      </w:pPr>
    </w:p>
    <w:p w:rsidR="00B665C3" w:rsidRDefault="00B665C3"/>
    <w:sectPr w:rsidR="00B665C3" w:rsidSect="006464CC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5332D3"/>
    <w:rsid w:val="00620CF7"/>
    <w:rsid w:val="006464CC"/>
    <w:rsid w:val="00795826"/>
    <w:rsid w:val="00836D09"/>
    <w:rsid w:val="00B22F7E"/>
    <w:rsid w:val="00B665C3"/>
    <w:rsid w:val="00B7210D"/>
    <w:rsid w:val="00D968E4"/>
    <w:rsid w:val="00E34D2D"/>
    <w:rsid w:val="00E836BC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Галанина Валентина Николаевна</cp:lastModifiedBy>
  <cp:revision>2</cp:revision>
  <dcterms:created xsi:type="dcterms:W3CDTF">2022-08-30T12:49:00Z</dcterms:created>
  <dcterms:modified xsi:type="dcterms:W3CDTF">2022-08-30T12:49:00Z</dcterms:modified>
</cp:coreProperties>
</file>